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35DD">
        <w:rPr>
          <w:rFonts w:ascii="Times New Roman" w:hAnsi="Times New Roman" w:cs="Times New Roman"/>
          <w:b/>
          <w:sz w:val="28"/>
          <w:szCs w:val="28"/>
        </w:rPr>
        <w:t>Лабораторная работа №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635DD">
        <w:rPr>
          <w:rFonts w:ascii="Times New Roman" w:hAnsi="Times New Roman" w:cs="Times New Roman"/>
          <w:b/>
          <w:sz w:val="28"/>
          <w:szCs w:val="28"/>
        </w:rPr>
        <w:t>. Преобразование сетевых адресов NA</w:t>
      </w:r>
      <w:r w:rsidRPr="00F635D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F635DD">
        <w:rPr>
          <w:rFonts w:ascii="Times New Roman" w:hAnsi="Times New Roman" w:cs="Times New Roman"/>
          <w:b/>
          <w:sz w:val="28"/>
          <w:szCs w:val="28"/>
        </w:rPr>
        <w:t>.</w:t>
      </w: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Default="005074E6" w:rsidP="005074E6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работе необходимо решить задачу вывода компьютеров локальной сети организации в интернет. Локальная сеть настроена в частной адресации – в сети 10.0.0.0, адреса которой не имеют выхода в интернет. Для решения этой задачи необходимо настроить службу </w:t>
      </w:r>
      <w:r>
        <w:rPr>
          <w:rFonts w:ascii="Times New Roman" w:hAnsi="Times New Roman" w:cs="Times New Roman"/>
          <w:sz w:val="28"/>
          <w:szCs w:val="28"/>
          <w:lang w:val="en-US"/>
        </w:rPr>
        <w:t>NAT</w:t>
      </w:r>
      <w:r>
        <w:rPr>
          <w:rFonts w:ascii="Times New Roman" w:hAnsi="Times New Roman" w:cs="Times New Roman"/>
          <w:sz w:val="28"/>
          <w:szCs w:val="28"/>
        </w:rPr>
        <w:t>. Схема сети представлена на рис.7.1.</w:t>
      </w: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1E93A0" wp14:editId="15123B31">
            <wp:extent cx="5791200" cy="1657350"/>
            <wp:effectExtent l="19050" t="0" r="0" b="0"/>
            <wp:docPr id="82" name="Рисунок 81" descr="na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4E6" w:rsidRDefault="005074E6" w:rsidP="005074E6">
      <w:pPr>
        <w:spacing w:after="0" w:line="240" w:lineRule="auto"/>
        <w:ind w:left="21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Default="005074E6" w:rsidP="005074E6">
      <w:pPr>
        <w:spacing w:after="0" w:line="240" w:lineRule="auto"/>
        <w:ind w:left="21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7.1. Схема сети.</w:t>
      </w: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Pr="00E74501" w:rsidRDefault="005074E6" w:rsidP="005074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Создайте сеть, представленную на рис.1. Задайте имена устройств и адресацию, как показано на рис.1.</w:t>
      </w:r>
    </w:p>
    <w:p w:rsidR="005074E6" w:rsidRPr="00E74501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1026">
        <w:rPr>
          <w:rFonts w:ascii="Times New Roman" w:hAnsi="Times New Roman" w:cs="Times New Roman"/>
          <w:sz w:val="28"/>
          <w:szCs w:val="28"/>
        </w:rPr>
        <w:t>В данный момент NAT на роутер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1026">
        <w:rPr>
          <w:rFonts w:ascii="Times New Roman" w:hAnsi="Times New Roman" w:cs="Times New Roman"/>
          <w:sz w:val="28"/>
          <w:szCs w:val="28"/>
        </w:rPr>
        <w:t xml:space="preserve"> не настроен, мы можем убедиться в этом</w:t>
      </w:r>
      <w:r>
        <w:rPr>
          <w:rFonts w:ascii="Times New Roman" w:hAnsi="Times New Roman" w:cs="Times New Roman"/>
          <w:sz w:val="28"/>
          <w:szCs w:val="28"/>
        </w:rPr>
        <w:t>, используя режим симуляции.</w:t>
      </w:r>
    </w:p>
    <w:p w:rsidR="005074E6" w:rsidRPr="00066DCF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Перейдите в этот режим и посмотрите состав пакета при прохождении через оба роутера (рис. 7.2).</w:t>
      </w: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758703" wp14:editId="72C9717A">
            <wp:extent cx="5153025" cy="3238500"/>
            <wp:effectExtent l="19050" t="0" r="9525" b="0"/>
            <wp:docPr id="84" name="Рисунок 83" descr="nat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 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Pr="00A15254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Рис.7.2. Параметры пакета при прохождении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A15254">
        <w:rPr>
          <w:rFonts w:ascii="Times New Roman" w:hAnsi="Times New Roman" w:cs="Times New Roman"/>
          <w:sz w:val="28"/>
          <w:szCs w:val="28"/>
        </w:rPr>
        <w:t>2.</w:t>
      </w: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Pr="00A15254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прохождении пакета через второй маршрутизатор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 отправителя не изменился (10.0.0.11).</w:t>
      </w:r>
    </w:p>
    <w:p w:rsidR="005074E6" w:rsidRDefault="005074E6" w:rsidP="005074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74E6" w:rsidRDefault="005074E6" w:rsidP="00507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Сконфигурируем NAT на маршрутизаторе Router1.</w:t>
      </w:r>
    </w:p>
    <w:p w:rsidR="005074E6" w:rsidRPr="0013345D" w:rsidRDefault="005074E6" w:rsidP="00507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Для настройки NAT на роутере нам необходимо будет выполнить следующие шаги:</w:t>
      </w:r>
    </w:p>
    <w:p w:rsidR="005074E6" w:rsidRPr="0013345D" w:rsidRDefault="005074E6" w:rsidP="005074E6">
      <w:pPr>
        <w:widowControl w:val="0"/>
        <w:numPr>
          <w:ilvl w:val="0"/>
          <w:numId w:val="1"/>
        </w:numPr>
        <w:tabs>
          <w:tab w:val="left" w:pos="168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зайти в настройки Router1</w:t>
      </w:r>
      <w:r w:rsidRPr="0013345D">
        <w:rPr>
          <w:rFonts w:ascii="Times New Roman" w:hAnsi="Times New Roman" w:cs="Times New Roman"/>
          <w:sz w:val="28"/>
          <w:szCs w:val="28"/>
        </w:rPr>
        <w:t>, во вкладку CLI</w:t>
      </w:r>
    </w:p>
    <w:p w:rsidR="005074E6" w:rsidRPr="0013345D" w:rsidRDefault="005074E6" w:rsidP="005074E6">
      <w:pPr>
        <w:tabs>
          <w:tab w:val="left" w:pos="168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widowControl w:val="0"/>
        <w:numPr>
          <w:ilvl w:val="0"/>
          <w:numId w:val="1"/>
        </w:numPr>
        <w:tabs>
          <w:tab w:val="left" w:pos="168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для входа в режим администратора ввести команду enable (en)</w:t>
      </w:r>
    </w:p>
    <w:p w:rsidR="005074E6" w:rsidRPr="0013345D" w:rsidRDefault="005074E6" w:rsidP="005074E6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3345D">
        <w:rPr>
          <w:rFonts w:ascii="Times New Roman" w:hAnsi="Times New Roman" w:cs="Times New Roman"/>
          <w:sz w:val="28"/>
          <w:szCs w:val="28"/>
        </w:rPr>
        <w:t>&gt;</w:t>
      </w:r>
      <w:r w:rsidRPr="00BD0212">
        <w:rPr>
          <w:rFonts w:ascii="Times New Roman" w:hAnsi="Times New Roman" w:cs="Times New Roman"/>
          <w:b/>
          <w:sz w:val="28"/>
          <w:szCs w:val="28"/>
        </w:rPr>
        <w:t>en</w:t>
      </w:r>
    </w:p>
    <w:p w:rsidR="005074E6" w:rsidRPr="0013345D" w:rsidRDefault="005074E6" w:rsidP="005074E6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tabs>
          <w:tab w:val="left" w:pos="12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Для входа в режим настройки вводим команду config t</w:t>
      </w:r>
    </w:p>
    <w:p w:rsidR="005074E6" w:rsidRPr="0013345D" w:rsidRDefault="005074E6" w:rsidP="005074E6">
      <w:pPr>
        <w:tabs>
          <w:tab w:val="left" w:pos="12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Router#</w:t>
      </w:r>
      <w:r w:rsidRPr="00BD0212">
        <w:rPr>
          <w:rFonts w:ascii="Times New Roman" w:hAnsi="Times New Roman" w:cs="Times New Roman"/>
          <w:b/>
          <w:sz w:val="28"/>
          <w:szCs w:val="28"/>
        </w:rPr>
        <w:t>config t</w:t>
      </w:r>
    </w:p>
    <w:p w:rsidR="005074E6" w:rsidRPr="0013345D" w:rsidRDefault="005074E6" w:rsidP="005074E6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widowControl w:val="0"/>
        <w:numPr>
          <w:ilvl w:val="0"/>
          <w:numId w:val="1"/>
        </w:numPr>
        <w:tabs>
          <w:tab w:val="left" w:pos="168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 xml:space="preserve">Интерфейс </w:t>
      </w:r>
      <w:bookmarkStart w:id="0" w:name="OLE_LINK7"/>
      <w:bookmarkStart w:id="1" w:name="OLE_LINK8"/>
      <w:bookmarkStart w:id="2" w:name="OLE_LINK13"/>
      <w:bookmarkStart w:id="3" w:name="OLE_LINK14"/>
      <w:r w:rsidRPr="0013345D">
        <w:rPr>
          <w:rFonts w:ascii="Times New Roman" w:hAnsi="Times New Roman" w:cs="Times New Roman"/>
          <w:sz w:val="28"/>
          <w:szCs w:val="28"/>
        </w:rPr>
        <w:t xml:space="preserve">FastEthernet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3345D">
        <w:rPr>
          <w:rFonts w:ascii="Times New Roman" w:hAnsi="Times New Roman" w:cs="Times New Roman"/>
          <w:sz w:val="28"/>
          <w:szCs w:val="28"/>
        </w:rPr>
        <w:t>/0</w:t>
      </w:r>
      <w:bookmarkEnd w:id="0"/>
      <w:bookmarkEnd w:id="1"/>
      <w:r w:rsidRPr="0013345D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bookmarkEnd w:id="3"/>
      <w:r w:rsidRPr="0013345D">
        <w:rPr>
          <w:rFonts w:ascii="Times New Roman" w:hAnsi="Times New Roman" w:cs="Times New Roman"/>
          <w:sz w:val="28"/>
          <w:szCs w:val="28"/>
        </w:rPr>
        <w:t xml:space="preserve">наш внутренний интерфейс, к которому подключены рабочие станции. Для настройки NAT на роутере необходимо </w:t>
      </w:r>
      <w:r>
        <w:rPr>
          <w:rFonts w:ascii="Times New Roman" w:hAnsi="Times New Roman" w:cs="Times New Roman"/>
          <w:sz w:val="28"/>
          <w:szCs w:val="28"/>
        </w:rPr>
        <w:t>это обозначить в настройках</w:t>
      </w:r>
      <w:r w:rsidRPr="0013345D">
        <w:rPr>
          <w:rFonts w:ascii="Times New Roman" w:hAnsi="Times New Roman" w:cs="Times New Roman"/>
          <w:sz w:val="28"/>
          <w:szCs w:val="28"/>
        </w:rPr>
        <w:t>. Это можно сделать при помощи следующих команд: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входим в настройки интерфейса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Router(config)#</w:t>
      </w:r>
      <w:r w:rsidRPr="00BD0212">
        <w:rPr>
          <w:rFonts w:ascii="Times New Roman" w:hAnsi="Times New Roman" w:cs="Times New Roman"/>
          <w:b/>
          <w:sz w:val="28"/>
          <w:szCs w:val="28"/>
        </w:rPr>
        <w:t xml:space="preserve">int </w:t>
      </w:r>
      <w:bookmarkStart w:id="4" w:name="OLE_LINK15"/>
      <w:bookmarkStart w:id="5" w:name="OLE_LINK16"/>
      <w:r w:rsidRPr="00BD0212">
        <w:rPr>
          <w:rFonts w:ascii="Times New Roman" w:hAnsi="Times New Roman" w:cs="Times New Roman"/>
          <w:b/>
          <w:sz w:val="28"/>
          <w:szCs w:val="28"/>
        </w:rPr>
        <w:t xml:space="preserve">FastEthernet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9D78D4">
        <w:rPr>
          <w:rFonts w:ascii="Times New Roman" w:hAnsi="Times New Roman" w:cs="Times New Roman"/>
          <w:b/>
          <w:sz w:val="28"/>
          <w:szCs w:val="28"/>
        </w:rPr>
        <w:t>/0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bookmarkEnd w:id="5"/>
    </w:p>
    <w:p w:rsidR="005074E6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OLE_LINK17"/>
      <w:bookmarkStart w:id="7" w:name="OLE_LINK18"/>
      <w:r w:rsidRPr="0013345D">
        <w:rPr>
          <w:rFonts w:ascii="Times New Roman" w:hAnsi="Times New Roman" w:cs="Times New Roman"/>
          <w:sz w:val="28"/>
          <w:szCs w:val="28"/>
        </w:rPr>
        <w:t>объявляем интерфейс внутренним интерфейсом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74E6" w:rsidRPr="00C46AD0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Router(config-if)#</w:t>
      </w:r>
      <w:r w:rsidRPr="00C46AD0">
        <w:rPr>
          <w:rFonts w:ascii="Times New Roman" w:hAnsi="Times New Roman" w:cs="Times New Roman"/>
          <w:b/>
          <w:sz w:val="28"/>
          <w:szCs w:val="28"/>
          <w:lang w:val="en-US"/>
        </w:rPr>
        <w:t>ip nat inside</w:t>
      </w:r>
    </w:p>
    <w:bookmarkEnd w:id="6"/>
    <w:bookmarkEnd w:id="7"/>
    <w:p w:rsidR="005074E6" w:rsidRPr="00C46AD0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74E6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выходим из настроек интерфейса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1B58E7">
        <w:rPr>
          <w:rFonts w:ascii="Courier New" w:eastAsia="Times New Roman" w:hAnsi="Courier New" w:cs="Courier New"/>
          <w:sz w:val="28"/>
          <w:szCs w:val="28"/>
        </w:rPr>
        <w:t>(</w:t>
      </w: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1B58E7">
        <w:rPr>
          <w:rFonts w:ascii="Courier New" w:eastAsia="Times New Roman" w:hAnsi="Courier New" w:cs="Courier New"/>
          <w:sz w:val="28"/>
          <w:szCs w:val="28"/>
        </w:rPr>
        <w:t>-</w:t>
      </w: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1B58E7">
        <w:rPr>
          <w:rFonts w:ascii="Courier New" w:eastAsia="Times New Roman" w:hAnsi="Courier New" w:cs="Courier New"/>
          <w:sz w:val="28"/>
          <w:szCs w:val="28"/>
        </w:rPr>
        <w:t>)#</w:t>
      </w:r>
      <w:r w:rsidRPr="00BD0212">
        <w:rPr>
          <w:rFonts w:ascii="Times New Roman" w:hAnsi="Times New Roman" w:cs="Times New Roman"/>
          <w:b/>
          <w:sz w:val="28"/>
          <w:szCs w:val="28"/>
        </w:rPr>
        <w:t>exit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widowControl w:val="0"/>
        <w:numPr>
          <w:ilvl w:val="0"/>
          <w:numId w:val="1"/>
        </w:numPr>
        <w:tabs>
          <w:tab w:val="left" w:pos="168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 xml:space="preserve">Аналогично настраиваем интерфейс </w:t>
      </w:r>
      <w:r>
        <w:rPr>
          <w:rFonts w:ascii="Times New Roman" w:hAnsi="Times New Roman" w:cs="Times New Roman"/>
          <w:sz w:val="28"/>
          <w:szCs w:val="28"/>
        </w:rPr>
        <w:t>FastEthernet 0/1</w:t>
      </w:r>
      <w:r w:rsidRPr="0013345D">
        <w:rPr>
          <w:rFonts w:ascii="Times New Roman" w:hAnsi="Times New Roman" w:cs="Times New Roman"/>
          <w:sz w:val="28"/>
          <w:szCs w:val="28"/>
        </w:rPr>
        <w:t>, который подключен к сети провайдера, лишь с тем различием, что он будет являться внешним интерфейсом NAT: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входим в настройки интерфейса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74E6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E36A12">
        <w:rPr>
          <w:rFonts w:ascii="Courier New" w:eastAsia="Times New Roman" w:hAnsi="Courier New" w:cs="Courier New"/>
          <w:sz w:val="28"/>
          <w:szCs w:val="28"/>
        </w:rPr>
        <w:t>(</w:t>
      </w: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E36A12">
        <w:rPr>
          <w:rFonts w:ascii="Courier New" w:eastAsia="Times New Roman" w:hAnsi="Courier New" w:cs="Courier New"/>
          <w:sz w:val="28"/>
          <w:szCs w:val="28"/>
        </w:rPr>
        <w:t>)#</w:t>
      </w:r>
      <w:r w:rsidRPr="00E36A12">
        <w:rPr>
          <w:rFonts w:ascii="Times New Roman" w:hAnsi="Times New Roman" w:cs="Times New Roman"/>
          <w:b/>
          <w:sz w:val="28"/>
          <w:szCs w:val="28"/>
        </w:rPr>
        <w:t xml:space="preserve">int </w:t>
      </w:r>
      <w:r>
        <w:rPr>
          <w:rFonts w:ascii="Times New Roman" w:hAnsi="Times New Roman" w:cs="Times New Roman"/>
          <w:b/>
          <w:sz w:val="28"/>
          <w:szCs w:val="28"/>
        </w:rPr>
        <w:t>FastEthernet 0/1</w:t>
      </w:r>
    </w:p>
    <w:p w:rsidR="005074E6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объявляем интерфейс внешним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45D">
        <w:rPr>
          <w:rFonts w:ascii="Times New Roman" w:hAnsi="Times New Roman" w:cs="Times New Roman"/>
          <w:sz w:val="28"/>
          <w:szCs w:val="28"/>
        </w:rPr>
        <w:t>интерфейсом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A12">
        <w:rPr>
          <w:rFonts w:ascii="Times New Roman" w:hAnsi="Times New Roman" w:cs="Times New Roman"/>
          <w:sz w:val="28"/>
          <w:szCs w:val="28"/>
          <w:lang w:val="en-US"/>
        </w:rPr>
        <w:t>NAT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74E6" w:rsidRPr="00C46AD0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E36A12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E36A12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E36A12">
        <w:rPr>
          <w:rFonts w:ascii="Courier New" w:eastAsia="Times New Roman" w:hAnsi="Courier New" w:cs="Courier New"/>
          <w:sz w:val="28"/>
          <w:szCs w:val="28"/>
          <w:lang w:val="en-US"/>
        </w:rPr>
        <w:t>)</w:t>
      </w:r>
      <w:r w:rsidRPr="00E36A12">
        <w:rPr>
          <w:rFonts w:ascii="Times New Roman" w:hAnsi="Times New Roman" w:cs="Times New Roman"/>
          <w:sz w:val="28"/>
          <w:szCs w:val="28"/>
          <w:lang w:val="en-US"/>
        </w:rPr>
        <w:t>#</w:t>
      </w:r>
      <w:r w:rsidRPr="00E36A12">
        <w:rPr>
          <w:rFonts w:ascii="Times New Roman" w:hAnsi="Times New Roman" w:cs="Times New Roman"/>
          <w:b/>
          <w:sz w:val="28"/>
          <w:szCs w:val="28"/>
          <w:lang w:val="en-US"/>
        </w:rPr>
        <w:t>ip nat outside</w:t>
      </w:r>
      <w:r w:rsidRPr="00C46A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074E6" w:rsidRPr="00C46AD0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74E6" w:rsidRPr="00E36A12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выходим из настроек интерфейса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E36A12">
        <w:rPr>
          <w:rFonts w:ascii="Courier New" w:eastAsia="Times New Roman" w:hAnsi="Courier New" w:cs="Courier New"/>
          <w:sz w:val="28"/>
          <w:szCs w:val="28"/>
        </w:rPr>
        <w:t>(</w:t>
      </w: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E36A12">
        <w:rPr>
          <w:rFonts w:ascii="Courier New" w:eastAsia="Times New Roman" w:hAnsi="Courier New" w:cs="Courier New"/>
          <w:sz w:val="28"/>
          <w:szCs w:val="28"/>
        </w:rPr>
        <w:t>-</w:t>
      </w: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E36A12">
        <w:rPr>
          <w:rFonts w:ascii="Courier New" w:eastAsia="Times New Roman" w:hAnsi="Courier New" w:cs="Courier New"/>
          <w:sz w:val="28"/>
          <w:szCs w:val="28"/>
        </w:rPr>
        <w:t>)#</w:t>
      </w:r>
      <w:r w:rsidRPr="00E36A12">
        <w:rPr>
          <w:rFonts w:ascii="Times New Roman" w:hAnsi="Times New Roman" w:cs="Times New Roman"/>
          <w:b/>
          <w:sz w:val="28"/>
          <w:szCs w:val="28"/>
        </w:rPr>
        <w:t>exit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widowControl w:val="0"/>
        <w:numPr>
          <w:ilvl w:val="0"/>
          <w:numId w:val="1"/>
        </w:numPr>
        <w:tabs>
          <w:tab w:val="left" w:pos="168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Задаем пул внешних адресов, в которые будут транслироваться внутренние адреса. Для задания пула, содержащего только один адрес – адрес внешнего интерфейса роутера - необходимо ввести команду: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BD0212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Router(config)#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ip nat pool natpool </w:t>
      </w:r>
      <w:r w:rsidRPr="009D78D4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9D78D4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9D78D4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9D78D4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D78D4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9D78D4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9D78D4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.1 netmask 255.0.0.0</w:t>
      </w:r>
    </w:p>
    <w:p w:rsidR="005074E6" w:rsidRPr="00BD0212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C8B">
        <w:rPr>
          <w:rFonts w:ascii="Times New Roman" w:hAnsi="Times New Roman" w:cs="Times New Roman"/>
          <w:sz w:val="28"/>
          <w:szCs w:val="28"/>
        </w:rPr>
        <w:t>При</w:t>
      </w:r>
      <w:r w:rsidRPr="0013345D">
        <w:rPr>
          <w:rFonts w:ascii="Times New Roman" w:hAnsi="Times New Roman" w:cs="Times New Roman"/>
          <w:sz w:val="28"/>
          <w:szCs w:val="28"/>
        </w:rPr>
        <w:t xml:space="preserve"> задании пула адресов необходимо указать первый и последний адреса из входящей в пул последовательности адресов. Если в пуле 1 адрес (как в нашем случае) необходимо укозать его 2 раза.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widowControl w:val="0"/>
        <w:numPr>
          <w:ilvl w:val="0"/>
          <w:numId w:val="1"/>
        </w:numPr>
        <w:tabs>
          <w:tab w:val="left" w:pos="168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Задаем список доступа: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C46AD0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Router(config)#</w:t>
      </w:r>
      <w:r w:rsidRPr="00C46AD0">
        <w:rPr>
          <w:rFonts w:ascii="Times New Roman" w:hAnsi="Times New Roman" w:cs="Times New Roman"/>
          <w:b/>
          <w:sz w:val="28"/>
          <w:szCs w:val="28"/>
          <w:lang w:val="en-US"/>
        </w:rPr>
        <w:t>access-list 34 permit any</w:t>
      </w:r>
    </w:p>
    <w:p w:rsidR="005074E6" w:rsidRPr="00C46AD0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C8B">
        <w:rPr>
          <w:rFonts w:ascii="Times New Roman" w:hAnsi="Times New Roman" w:cs="Times New Roman"/>
          <w:b/>
          <w:sz w:val="28"/>
          <w:szCs w:val="28"/>
        </w:rPr>
        <w:t>Важно</w:t>
      </w:r>
      <w:r w:rsidRPr="0013345D">
        <w:rPr>
          <w:rFonts w:ascii="Times New Roman" w:hAnsi="Times New Roman" w:cs="Times New Roman"/>
          <w:sz w:val="28"/>
          <w:szCs w:val="28"/>
        </w:rPr>
        <w:t>: 34 – число от 1 до 99 обозначает № списка доступа и задается администратором. Any – ключевое слово, означает, что список доступа будет разрешать па</w:t>
      </w:r>
      <w:r>
        <w:rPr>
          <w:rFonts w:ascii="Times New Roman" w:hAnsi="Times New Roman" w:cs="Times New Roman"/>
          <w:sz w:val="28"/>
          <w:szCs w:val="28"/>
        </w:rPr>
        <w:t>кеты с любым адресом отправител</w:t>
      </w:r>
      <w:r w:rsidRPr="0013345D">
        <w:rPr>
          <w:rFonts w:ascii="Times New Roman" w:hAnsi="Times New Roman" w:cs="Times New Roman"/>
          <w:sz w:val="28"/>
          <w:szCs w:val="28"/>
        </w:rPr>
        <w:t>я.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widowControl w:val="0"/>
        <w:numPr>
          <w:ilvl w:val="0"/>
          <w:numId w:val="1"/>
        </w:numPr>
        <w:tabs>
          <w:tab w:val="left" w:pos="168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Наконец вводим последнюю команду, которая, собственно, и включает NAT на Router0. Команда, бесспорно, является основной, но без задания всех предыдущих параметров она работать не будет.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983C8B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0212">
        <w:rPr>
          <w:rFonts w:ascii="Courier New" w:eastAsia="Times New Roman" w:hAnsi="Courier New" w:cs="Courier New"/>
          <w:sz w:val="28"/>
          <w:szCs w:val="28"/>
          <w:lang w:val="en-US"/>
        </w:rPr>
        <w:t>Router(config)#</w:t>
      </w:r>
      <w:r w:rsidRPr="00983C8B">
        <w:rPr>
          <w:rFonts w:ascii="Times New Roman" w:hAnsi="Times New Roman" w:cs="Times New Roman"/>
          <w:b/>
          <w:sz w:val="28"/>
          <w:szCs w:val="28"/>
          <w:lang w:val="en-US"/>
        </w:rPr>
        <w:t>ip nat inside source list 34 pool natpool overload</w:t>
      </w:r>
      <w:r w:rsidRPr="00983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074E6" w:rsidRPr="00983C8B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5D">
        <w:rPr>
          <w:rFonts w:ascii="Times New Roman" w:hAnsi="Times New Roman" w:cs="Times New Roman"/>
          <w:sz w:val="28"/>
          <w:szCs w:val="28"/>
        </w:rPr>
        <w:t>Данная команда говорит роутеру, что у всех пакетов, полученных на внутренний интерфейс и разрешенных списком доступа номер 34, адрес отправителя будет транслирован в адрес из NAT пула “natpool”. Ключ overload  указывает, что трансляции будут перегружены, позволяя нескольким внутренним узлам транслироваться на один IP адрес.</w:t>
      </w: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E6" w:rsidRPr="0013345D" w:rsidRDefault="005074E6" w:rsidP="005074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Теперь</w:t>
      </w:r>
      <w:r w:rsidRPr="0013345D">
        <w:rPr>
          <w:rFonts w:ascii="Times New Roman" w:hAnsi="Times New Roman" w:cs="Times New Roman"/>
          <w:sz w:val="28"/>
          <w:szCs w:val="28"/>
        </w:rPr>
        <w:t xml:space="preserve"> NAT настроен. Можем убедиться в этом послав пакет из любой рабочей станции в подсети на сервер yandex.ru (пакет пройдет). Если мы рассмотрим прохождение пакета подробнее, перейдя в режим симуляции, то увидим, что при прохождении пакета через Router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3345D">
        <w:rPr>
          <w:rFonts w:ascii="Times New Roman" w:hAnsi="Times New Roman" w:cs="Times New Roman"/>
          <w:sz w:val="28"/>
          <w:szCs w:val="28"/>
        </w:rPr>
        <w:t xml:space="preserve"> адрес отп</w:t>
      </w:r>
      <w:r>
        <w:rPr>
          <w:rFonts w:ascii="Times New Roman" w:hAnsi="Times New Roman" w:cs="Times New Roman"/>
          <w:sz w:val="28"/>
          <w:szCs w:val="28"/>
        </w:rPr>
        <w:t>равителя изменился(NAT настроен</w:t>
      </w:r>
      <w:r w:rsidRPr="0013345D">
        <w:rPr>
          <w:rFonts w:ascii="Times New Roman" w:hAnsi="Times New Roman" w:cs="Times New Roman"/>
          <w:sz w:val="28"/>
          <w:szCs w:val="28"/>
        </w:rPr>
        <w:t>).</w:t>
      </w:r>
    </w:p>
    <w:p w:rsidR="005074E6" w:rsidRDefault="005074E6" w:rsidP="00507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B61" w:rsidRDefault="001D2B61"/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37877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4E6"/>
    <w:rsid w:val="001D2B61"/>
    <w:rsid w:val="005074E6"/>
    <w:rsid w:val="00983006"/>
    <w:rsid w:val="00D6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CC75F-E6B7-4D95-9465-5C03F147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Мурат Кунелбаев</cp:lastModifiedBy>
  <cp:revision>2</cp:revision>
  <dcterms:created xsi:type="dcterms:W3CDTF">2024-01-07T13:41:00Z</dcterms:created>
  <dcterms:modified xsi:type="dcterms:W3CDTF">2024-01-07T13:41:00Z</dcterms:modified>
</cp:coreProperties>
</file>